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WATERFLOSSER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rraycg065wj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INHOUD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Belangrijke veiligheidsinstructies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Productomschrijving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Eerste gebruik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Reiniging en onderhoud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Garantiekaart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Lees vóór gebruik alle instructies zorgvuldig door.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oc2yj8agoy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Belangrijke veiligheidsinstructies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 het risico op brandwonden, elektrische schokken, brand of letsels te beperken: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Waarschuwing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Voedingsstekker: DC 5V – 1A/2A.</w:t>
        <w:br w:type="textWrapping"/>
        <w:t xml:space="preserve">Sluit dit toestel niet aan op een spanningsbron die verschilt van de opgegeven spanning op het apparaat of de oplader.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dit product niet indien het snoer of de stekker beschadigd is, het toestel niet correct werkt of als het gevallen of beschadigd is.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 dit apparaat uit de buurt van vuur of hete oppervlakken.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Dompel de oplader nooit onder in water of een andere vloeistof. Raak de oplader niet aan met natte handen.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Koppel de voedingsstekker en oplaadkabel los voor gebruik.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Controleer het snoer van de oplader op schade voor het eerste gebruik en tijdens de levensduur van het toestel.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Houd toezicht wanneer het toestel gebruikt wordt door kinderen jonger dan 6 jaar of door personen met een beperking.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het niet indien u wondjes heeft in de mond of op de tong.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Richt de waterstraal nooit onder de tong, in de oren, neus of andere gevoelige zones. Een te hoge druk kan schade veroorzaken.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Let op: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enkel zoals voorgeschreven door uw tandarts of mondhygiënist.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het toestel niet zonder dat het mondstuk correct geplaatst is.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Steek nooit vreemde voorwerpen in de openingen van het toestel.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toestel kan worden gebruikt met mondspoeling. Voeg geen jodium, bleekmiddel of onoplosbare stoffen toe aan het waterreservoir.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Zorg ervoor dat het mondstuk zich dicht bij de tanden bevindt alvorens het toestel in te schakelen.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openen of demonteren van het toestel maakt de garantie ongeldig. Voor herstellingen, neem contact op met de klantendienst.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het toestel niet zonder water in het reservoir.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Haal de oplader uit het stopcontact zodra de batterij volledig is opgeladen.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dit product enkel voor mondhygiënische doeleinden.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Indien u het toestel voor een langere periode (meer dan zes maanden) opbergt, laad het dan volledig op voor het opbergen.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toestel blijft waterdicht, zelfs zonder het stofdopje.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Breng het toestel naar een erkend recyclagepunt wanneer de batterij versleten is.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dmpbv24jv69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Productomschrijving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Onderdelen: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Vergrendelknop voor mondstuk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Mondstuk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Stofdop / Type-C-aansluiting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Aan/uit-knop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Modusknop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Modusindicatorlampje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Bedrijfsindicatorlampje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Waterreservoir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Waterinlaat / opbergvak voor mondstukken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Types mondstukken (niet allemaal inbegrepen):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Klassieke straaltip – Algemene reiniging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Plaque Seeker Tip – Voor implantaten, kronen, bruggen, retentiesystemen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Orthodontische tip – Voor beugels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Pik Pocket Tip – Voor tandvleeszakjes en moeilijk bereikbare plaatsen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Tongreiniger – Voor een frissere adem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Technische gegevens: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Batterij: 1100 mAh / 3,7V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Nominale spanning/vermogen: 5V / 8W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Waterdichtheid: IPX7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Laadtijd: ca. 2–3 uur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Gebruikstijd: ca. 70 minuten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Modi: Pulse / Zacht / Normaal / Krachtig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Inhoud reservoir: 300 ml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Gewicht: 260 g ± 5 g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Afmetingen: 69 × 76 × 215 mm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j5e8t562r0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Eerste gebruik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Opladen: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Zorg ervoor dat uw handen en het toestel droog zijn.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het bovenste stofkapje om lucht te laten ontsnappen.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het siliconen dopje en steek de Type-C kabel in de aansluiting. Sluit aan op een geschikte voedingsbron (niet meegeleverd).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Een volledige oplaadbeurt duurt ongeveer 2 à 3 uur en laat u toe het toestel ongeveer 70 minuten te gebruiken (in zachte modus).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indicatielampje wordt groen wanneer de batterij volledig is opgeladen.</w:t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Mondstuk plaatsen en verwijderen: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Neem het mondstuk uit de verpakking.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Steek het in de bovenkant van het toestel tot u een klik hoort.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Om het mondstuk te verwijderen: druk op de ontgrendelknop en trek het eruit.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Handig voor op reis: het mondstuk kan worden opgeborgen in het reservoir.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LET OP:</w:t>
      </w:r>
      <w:r w:rsidDel="00000000" w:rsidR="00000000" w:rsidRPr="00000000">
        <w:rPr>
          <w:rtl w:val="0"/>
        </w:rPr>
        <w:t xml:space="preserve"> Druk niet op de knop om het mondstuk te verwijderen terwijl het toestel werkt.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Reservoir vullen: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Open het klepje van het reservoir en houd het toestel rechtop. Vul met zuiver water.</w:t>
        <w:br w:type="textWrapping"/>
        <w:t xml:space="preserve"> 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Opmerkingen:</w:t>
        <w:br w:type="textWrapping"/>
      </w:r>
    </w:p>
    <w:p w:rsidR="00000000" w:rsidDel="00000000" w:rsidP="00000000" w:rsidRDefault="00000000" w:rsidRPr="00000000" w14:paraId="0000004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Voeg geen tandpasta, zout, bleekmiddel of vaste stoffen toe.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 mag mondspoelmiddel gebruiken. Spoel het toestel nadien goed door door het reservoir deels te vullen met warm water en het toestel te laten werken tot het leeg is.</w:t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Gebruik: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Druk op de aan-/uitknop om te starten of te stoppen. Het toestel begint zacht gedurende 3 seconden voor een comfortabele opstart.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de modusknop om de druk aan te passen.</w:t>
        <w:br w:type="textWrapping"/>
        <w:t xml:space="preserve"> Begin met de zachte modus en verhoog naargelang uw voorkeur:</w:t>
        <w:br w:type="textWrapping"/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Pulse-modus:</w:t>
      </w:r>
      <w:r w:rsidDel="00000000" w:rsidR="00000000" w:rsidRPr="00000000">
        <w:rPr>
          <w:rtl w:val="0"/>
        </w:rPr>
        <w:t xml:space="preserve"> Variërende druk, geschikt voor beginners.</w:t>
        <w:br w:type="textWrapping"/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Zachte modus:</w:t>
      </w:r>
      <w:r w:rsidDel="00000000" w:rsidR="00000000" w:rsidRPr="00000000">
        <w:rPr>
          <w:rtl w:val="0"/>
        </w:rPr>
        <w:t xml:space="preserve"> Voor gevoelige tanden en tandvlees.</w:t>
        <w:br w:type="textWrapping"/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Normale modus:</w:t>
      </w:r>
      <w:r w:rsidDel="00000000" w:rsidR="00000000" w:rsidRPr="00000000">
        <w:rPr>
          <w:rtl w:val="0"/>
        </w:rPr>
        <w:t xml:space="preserve"> Voor dagelijkse verwijdering van etensresten.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Krachtige modus:</w:t>
      </w:r>
      <w:r w:rsidDel="00000000" w:rsidR="00000000" w:rsidRPr="00000000">
        <w:rPr>
          <w:rtl w:val="0"/>
        </w:rPr>
        <w:t xml:space="preserve"> Voor hardnekkige vlekken en tandplak.</w:t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Aanbevolen gebruikstechniek: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Buig voorover boven de wastafel, plaats het mondstuk in de mond en richt naar de tandvleesrand.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Houd de lippen licht gesloten om spatten te vermijden, en laat het water vrij in de wastafel lopen.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Begin achteraan en werk naar de voorkant van het gebit. Glijd langs de tandvleesrand en pauzeer kort tussen de tanden.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Houd het toestel rechtop tijdens gebruik.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Schakel na gebruik uit en giet overtollig water uit het reservoir.</w:t>
        <w:br w:type="textWrapping"/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Opmerking:</w:t>
        <w:br w:type="textWrapping"/>
      </w:r>
    </w:p>
    <w:p w:rsidR="00000000" w:rsidDel="00000000" w:rsidP="00000000" w:rsidRDefault="00000000" w:rsidRPr="00000000" w14:paraId="0000005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Licht tandvleesbloeden is normaal bij het eerste gebruik en verdwijnt meestal binnen 1 tot 2 weken.</w:t>
        <w:br w:type="textWrapping"/>
      </w:r>
    </w:p>
    <w:p w:rsidR="00000000" w:rsidDel="00000000" w:rsidP="00000000" w:rsidRDefault="00000000" w:rsidRPr="00000000" w14:paraId="0000005F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Duw het mondstuk niet hard tegen tanden of tandvlees.</w:t>
        <w:br w:type="textWrapping"/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e22bvdrq0yy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Reiniging en onderhoud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Schakel het toestel na elk gebruik uit en leeg het reservoir.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Waterreservoir demonteren: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Houd met één hand het toestel vast en met de andere het reservoir.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Draai tegen de klok in en trek naar beneden om het reservoir te verwijderen.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Opbergen van mondstukken: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 mondstukken kunnen opgeborgen worden in het reservoir.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Haal het mondstuk na gebruik uit het toestel en plaats het terug in het reservoir.</w:t>
        <w:br w:type="textWrapping"/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